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F9" w:rsidRPr="00C772F9" w:rsidRDefault="00C772F9" w:rsidP="00C772F9">
      <w:pPr>
        <w:rPr>
          <w:rFonts w:ascii="Times New Roman" w:hAnsi="Times New Roman" w:cs="Times New Roman"/>
          <w:sz w:val="24"/>
          <w:szCs w:val="24"/>
        </w:rPr>
      </w:pPr>
      <w:bookmarkStart w:id="0" w:name="_GoBack"/>
      <w:bookmarkEnd w:id="0"/>
    </w:p>
    <w:p w:rsidR="00C772F9" w:rsidRPr="00C772F9" w:rsidRDefault="00C772F9" w:rsidP="00C772F9">
      <w:pPr>
        <w:jc w:val="center"/>
        <w:rPr>
          <w:rFonts w:ascii="Times New Roman" w:hAnsi="Times New Roman" w:cs="Times New Roman"/>
          <w:sz w:val="24"/>
          <w:szCs w:val="24"/>
        </w:rPr>
      </w:pPr>
      <w:r w:rsidRPr="00C772F9">
        <w:rPr>
          <w:rFonts w:ascii="Times New Roman" w:hAnsi="Times New Roman" w:cs="Times New Roman"/>
          <w:b/>
          <w:bCs/>
          <w:sz w:val="24"/>
          <w:szCs w:val="24"/>
        </w:rPr>
        <w:t>OGŁOSZENIE</w:t>
      </w:r>
    </w:p>
    <w:p w:rsidR="00C772F9" w:rsidRPr="00C772F9" w:rsidRDefault="00C772F9" w:rsidP="00C772F9">
      <w:pPr>
        <w:jc w:val="center"/>
        <w:rPr>
          <w:rFonts w:ascii="Times New Roman" w:hAnsi="Times New Roman" w:cs="Times New Roman"/>
          <w:sz w:val="24"/>
          <w:szCs w:val="24"/>
        </w:rPr>
      </w:pPr>
      <w:r w:rsidRPr="00C772F9">
        <w:rPr>
          <w:rFonts w:ascii="Times New Roman" w:hAnsi="Times New Roman" w:cs="Times New Roman"/>
          <w:b/>
          <w:bCs/>
          <w:sz w:val="24"/>
          <w:szCs w:val="24"/>
        </w:rPr>
        <w:t>o naborze kandydatów na stanowisko księgowej/księgowego.</w:t>
      </w:r>
    </w:p>
    <w:p w:rsidR="00C772F9" w:rsidRPr="00C772F9" w:rsidRDefault="00C772F9" w:rsidP="00C772F9">
      <w:pPr>
        <w:jc w:val="center"/>
        <w:rPr>
          <w:rFonts w:ascii="Times New Roman" w:hAnsi="Times New Roman" w:cs="Times New Roman"/>
          <w:sz w:val="24"/>
          <w:szCs w:val="24"/>
        </w:rPr>
      </w:pPr>
      <w:r w:rsidRPr="00C772F9">
        <w:rPr>
          <w:rFonts w:ascii="Times New Roman" w:hAnsi="Times New Roman" w:cs="Times New Roman"/>
          <w:b/>
          <w:bCs/>
          <w:sz w:val="24"/>
          <w:szCs w:val="24"/>
        </w:rPr>
        <w:t>Dyrektor Centrum  Kultury w Sułoszowej</w:t>
      </w:r>
    </w:p>
    <w:p w:rsidR="00C772F9" w:rsidRPr="00C772F9" w:rsidRDefault="00C772F9" w:rsidP="00C772F9">
      <w:pPr>
        <w:jc w:val="center"/>
        <w:rPr>
          <w:rFonts w:ascii="Times New Roman" w:hAnsi="Times New Roman" w:cs="Times New Roman"/>
          <w:sz w:val="24"/>
          <w:szCs w:val="24"/>
        </w:rPr>
      </w:pPr>
      <w:r w:rsidRPr="00C772F9">
        <w:rPr>
          <w:rFonts w:ascii="Times New Roman" w:hAnsi="Times New Roman" w:cs="Times New Roman"/>
          <w:b/>
          <w:bCs/>
          <w:sz w:val="24"/>
          <w:szCs w:val="24"/>
        </w:rPr>
        <w:t>ogłasza otwarty nabór kandydatów na stanowisko</w:t>
      </w:r>
    </w:p>
    <w:p w:rsidR="00C772F9" w:rsidRPr="00C772F9" w:rsidRDefault="00C772F9" w:rsidP="00C772F9">
      <w:pPr>
        <w:jc w:val="center"/>
        <w:rPr>
          <w:rFonts w:ascii="Times New Roman" w:hAnsi="Times New Roman" w:cs="Times New Roman"/>
          <w:sz w:val="24"/>
          <w:szCs w:val="24"/>
        </w:rPr>
      </w:pPr>
      <w:r w:rsidRPr="00C772F9">
        <w:rPr>
          <w:rFonts w:ascii="Times New Roman" w:hAnsi="Times New Roman" w:cs="Times New Roman"/>
          <w:b/>
          <w:bCs/>
          <w:sz w:val="24"/>
          <w:szCs w:val="24"/>
        </w:rPr>
        <w:t>księgowej/księgowego.</w:t>
      </w:r>
    </w:p>
    <w:p w:rsidR="00C772F9" w:rsidRPr="00C772F9" w:rsidRDefault="00C772F9" w:rsidP="00C772F9">
      <w:pPr>
        <w:rPr>
          <w:rFonts w:ascii="Times New Roman" w:hAnsi="Times New Roman" w:cs="Times New Roman"/>
          <w:sz w:val="24"/>
          <w:szCs w:val="24"/>
        </w:rPr>
      </w:pPr>
      <w:r w:rsidRPr="00C772F9">
        <w:rPr>
          <w:rFonts w:ascii="Times New Roman" w:hAnsi="Times New Roman" w:cs="Times New Roman"/>
          <w:sz w:val="24"/>
          <w:szCs w:val="24"/>
        </w:rPr>
        <w:t> </w:t>
      </w:r>
    </w:p>
    <w:p w:rsidR="00C772F9" w:rsidRPr="00C772F9" w:rsidRDefault="00C772F9" w:rsidP="00C772F9">
      <w:pPr>
        <w:numPr>
          <w:ilvl w:val="0"/>
          <w:numId w:val="1"/>
        </w:numPr>
        <w:rPr>
          <w:rFonts w:ascii="Times New Roman" w:hAnsi="Times New Roman" w:cs="Times New Roman"/>
          <w:sz w:val="24"/>
          <w:szCs w:val="24"/>
        </w:rPr>
      </w:pPr>
      <w:r w:rsidRPr="00C772F9">
        <w:rPr>
          <w:rFonts w:ascii="Times New Roman" w:hAnsi="Times New Roman" w:cs="Times New Roman"/>
          <w:b/>
          <w:bCs/>
          <w:sz w:val="24"/>
          <w:szCs w:val="24"/>
        </w:rPr>
        <w:t>Nazwa i adres jednostki: </w:t>
      </w:r>
      <w:r w:rsidRPr="00C772F9">
        <w:rPr>
          <w:rFonts w:ascii="Times New Roman" w:hAnsi="Times New Roman" w:cs="Times New Roman"/>
          <w:sz w:val="24"/>
          <w:szCs w:val="24"/>
        </w:rPr>
        <w:t>Centrum  Kultury w Sułoszowej.</w:t>
      </w:r>
    </w:p>
    <w:p w:rsidR="00C772F9" w:rsidRPr="00C772F9" w:rsidRDefault="00C772F9" w:rsidP="00C772F9">
      <w:pPr>
        <w:numPr>
          <w:ilvl w:val="0"/>
          <w:numId w:val="1"/>
        </w:numPr>
        <w:rPr>
          <w:rFonts w:ascii="Times New Roman" w:hAnsi="Times New Roman" w:cs="Times New Roman"/>
          <w:sz w:val="24"/>
          <w:szCs w:val="24"/>
        </w:rPr>
      </w:pPr>
      <w:r w:rsidRPr="00C772F9">
        <w:rPr>
          <w:rFonts w:ascii="Times New Roman" w:hAnsi="Times New Roman" w:cs="Times New Roman"/>
          <w:b/>
          <w:bCs/>
          <w:sz w:val="24"/>
          <w:szCs w:val="24"/>
        </w:rPr>
        <w:t>Stanowisko pracy</w:t>
      </w:r>
      <w:r w:rsidRPr="00C772F9">
        <w:rPr>
          <w:rFonts w:ascii="Times New Roman" w:hAnsi="Times New Roman" w:cs="Times New Roman"/>
          <w:sz w:val="24"/>
          <w:szCs w:val="24"/>
        </w:rPr>
        <w:t>: księgowej/księgowego .</w:t>
      </w:r>
    </w:p>
    <w:p w:rsidR="00C772F9" w:rsidRPr="00C772F9" w:rsidRDefault="00C772F9" w:rsidP="00C772F9">
      <w:pPr>
        <w:numPr>
          <w:ilvl w:val="0"/>
          <w:numId w:val="1"/>
        </w:numPr>
        <w:rPr>
          <w:rFonts w:ascii="Times New Roman" w:hAnsi="Times New Roman" w:cs="Times New Roman"/>
          <w:sz w:val="24"/>
          <w:szCs w:val="24"/>
        </w:rPr>
      </w:pPr>
      <w:r w:rsidRPr="00C772F9">
        <w:rPr>
          <w:rFonts w:ascii="Times New Roman" w:hAnsi="Times New Roman" w:cs="Times New Roman"/>
          <w:b/>
          <w:bCs/>
          <w:sz w:val="24"/>
          <w:szCs w:val="24"/>
        </w:rPr>
        <w:t>Wymagania niezbędne</w:t>
      </w:r>
      <w:r w:rsidRPr="00C772F9">
        <w:rPr>
          <w:rFonts w:ascii="Times New Roman" w:hAnsi="Times New Roman" w:cs="Times New Roman"/>
          <w:sz w:val="24"/>
          <w:szCs w:val="24"/>
        </w:rPr>
        <w:t>:</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wykształcenie wyższe magisterskie: administracyjne lub ekonomiczne,</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minimum 2 letni staż pracy,</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minimum roczne doświadczenie zawodowe w księgowości,</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znajomość przepisów prawa z ustaw: o finansach publicznych ustawy o rachunkowości oraz ustawy o zamówieniach publicznych, przepisów resortowych dotyczących instytucji kultury oraz przepisów dotyczących ubezpieczeń społecznych;</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bardzo dobra znajomość obsługi komputera w zakresie pakietu biurowego w tym programów księgowych, ZUS Płatnik oraz nowoczesnych środków łączności,</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posiadanie obywatelstwa polskiego lub obywatelstwa Unii Europejskiej bądź obywatelstwa innych państw, jeśli ich obywatelom na podstawie umów międzynarodowych lub przepisów prawa wspólnotowego przysługuje prawo do podjęcia zatrudnienia na terytorium Rzeczypospolitej Polskiej,</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posiadanie pełnej zdolności do czynności prawnych oraz korzystanie z pełni praw publicznych,</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niekaralność za umyślne przestępstwo ścigane z oskarżenia publicznego lub umyślne przestępstwo skarbowe, posiadanie nieposzlakowanej opinii,</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brak przeciwwskazań zdrowotnych do wykonywania pracy na określonym stanowisku pracy.</w:t>
      </w:r>
    </w:p>
    <w:p w:rsidR="00C772F9" w:rsidRPr="00C772F9" w:rsidRDefault="00C772F9" w:rsidP="00C772F9">
      <w:pPr>
        <w:numPr>
          <w:ilvl w:val="0"/>
          <w:numId w:val="1"/>
        </w:numPr>
        <w:rPr>
          <w:rFonts w:ascii="Times New Roman" w:hAnsi="Times New Roman" w:cs="Times New Roman"/>
          <w:sz w:val="24"/>
          <w:szCs w:val="24"/>
        </w:rPr>
      </w:pPr>
      <w:r w:rsidRPr="00C772F9">
        <w:rPr>
          <w:rFonts w:ascii="Times New Roman" w:hAnsi="Times New Roman" w:cs="Times New Roman"/>
          <w:b/>
          <w:bCs/>
          <w:sz w:val="24"/>
          <w:szCs w:val="24"/>
        </w:rPr>
        <w:t>Wymagania dodatkowe</w:t>
      </w:r>
      <w:r w:rsidRPr="00C772F9">
        <w:rPr>
          <w:rFonts w:ascii="Times New Roman" w:hAnsi="Times New Roman" w:cs="Times New Roman"/>
          <w:sz w:val="24"/>
          <w:szCs w:val="24"/>
        </w:rPr>
        <w:t>:</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predyspozycje osobowościowe: samodzielność, zaangażowanie, zdolności analityczne, organizacyjne, komunikatywność , umiejętność pracy w zespole;</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umiejętności analityczne oraz umiejętność samodzielnego rozwiązywania problemów.</w:t>
      </w:r>
    </w:p>
    <w:p w:rsidR="00C772F9" w:rsidRPr="00C772F9" w:rsidRDefault="00C772F9" w:rsidP="00C772F9">
      <w:pPr>
        <w:numPr>
          <w:ilvl w:val="0"/>
          <w:numId w:val="1"/>
        </w:numPr>
        <w:rPr>
          <w:rFonts w:ascii="Times New Roman" w:hAnsi="Times New Roman" w:cs="Times New Roman"/>
          <w:sz w:val="24"/>
          <w:szCs w:val="24"/>
        </w:rPr>
      </w:pPr>
      <w:r w:rsidRPr="00C772F9">
        <w:rPr>
          <w:rFonts w:ascii="Times New Roman" w:hAnsi="Times New Roman" w:cs="Times New Roman"/>
          <w:b/>
          <w:bCs/>
          <w:sz w:val="24"/>
          <w:szCs w:val="24"/>
        </w:rPr>
        <w:lastRenderedPageBreak/>
        <w:t>Zakres zadań wykonywanych na stanowisku</w:t>
      </w:r>
      <w:r w:rsidRPr="00C772F9">
        <w:rPr>
          <w:rFonts w:ascii="Times New Roman" w:hAnsi="Times New Roman" w:cs="Times New Roman"/>
          <w:sz w:val="24"/>
          <w:szCs w:val="24"/>
        </w:rPr>
        <w:t>:</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prowadzenie rachunkowości zgodnie z zasadami określonymi w ustawie o rachunkowości,</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wykonywanie dyspozycji środkami pieniężnymi z uwzględnieniem terminowego regulowania zobowiązań,</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dokonywanie kontroli: zgodności operacji gospodarczych i finansowych z planem finansowym, kompletności i rzetelności dokumentów dot. operacji gospodarczych  i finansowych,</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sporządzanie sprawozdań finansowych , prowadzenie ksiąg rachunkowych, przyjmowanie oraz weryfikacja dokumentacji rachunkowej,</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kompletowanie, weryfikacja prawności materiałów dot. informacji opisowej o wykonaniu budżetu,</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sporządzanie list: płac wynagrodzeń, zasiłków chorobowych, macierzyńskich, opiekuńczych pracowników Centrum oraz z tytułu umów zleceń,</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ewidencjonowanie wynagrodzeń wszystkich pracowników na kartach wynagrodzeń i kartach zasiłkowych,</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sporządzanie deklaracji rozliczeniowych ZUS, a w tym: zgłaszanie do ubezpieczenia społecznego, wyrejestrowanie z ubezpieczeń, sporządzanie innych raportów o należnych składkach ubezpieczeniowych.</w:t>
      </w:r>
    </w:p>
    <w:p w:rsidR="00C772F9" w:rsidRPr="00C772F9" w:rsidRDefault="00C772F9" w:rsidP="00C772F9">
      <w:pPr>
        <w:numPr>
          <w:ilvl w:val="0"/>
          <w:numId w:val="1"/>
        </w:numPr>
        <w:rPr>
          <w:rFonts w:ascii="Times New Roman" w:hAnsi="Times New Roman" w:cs="Times New Roman"/>
          <w:sz w:val="24"/>
          <w:szCs w:val="24"/>
        </w:rPr>
      </w:pPr>
      <w:r w:rsidRPr="00C772F9">
        <w:rPr>
          <w:rFonts w:ascii="Times New Roman" w:hAnsi="Times New Roman" w:cs="Times New Roman"/>
          <w:b/>
          <w:bCs/>
          <w:sz w:val="24"/>
          <w:szCs w:val="24"/>
        </w:rPr>
        <w:t>Warunki pracy na stanowisku</w:t>
      </w:r>
      <w:r w:rsidRPr="00C772F9">
        <w:rPr>
          <w:rFonts w:ascii="Times New Roman" w:hAnsi="Times New Roman" w:cs="Times New Roman"/>
          <w:sz w:val="24"/>
          <w:szCs w:val="24"/>
        </w:rPr>
        <w:t>:</w:t>
      </w:r>
    </w:p>
    <w:p w:rsidR="00C772F9" w:rsidRPr="00C772F9" w:rsidRDefault="00FE35BF" w:rsidP="00C772F9">
      <w:pPr>
        <w:numPr>
          <w:ilvl w:val="1"/>
          <w:numId w:val="1"/>
        </w:numPr>
        <w:rPr>
          <w:rFonts w:ascii="Times New Roman" w:hAnsi="Times New Roman" w:cs="Times New Roman"/>
          <w:sz w:val="24"/>
          <w:szCs w:val="24"/>
        </w:rPr>
      </w:pPr>
      <w:r>
        <w:rPr>
          <w:rFonts w:ascii="Times New Roman" w:hAnsi="Times New Roman" w:cs="Times New Roman"/>
          <w:sz w:val="24"/>
          <w:szCs w:val="24"/>
        </w:rPr>
        <w:t>wymiar czasu pracy: 3/4</w:t>
      </w:r>
      <w:r w:rsidR="00C772F9" w:rsidRPr="00C772F9">
        <w:rPr>
          <w:rFonts w:ascii="Times New Roman" w:hAnsi="Times New Roman" w:cs="Times New Roman"/>
          <w:sz w:val="24"/>
          <w:szCs w:val="24"/>
        </w:rPr>
        <w:t xml:space="preserve"> etatu,</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zatrudnienie na podstawie umowy o pracę,</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rodzaj pracy: praca biurowa, samodzielne stanowisko pracy;</w:t>
      </w:r>
    </w:p>
    <w:p w:rsidR="00C772F9" w:rsidRPr="00C772F9" w:rsidRDefault="00C772F9" w:rsidP="00C772F9">
      <w:pPr>
        <w:numPr>
          <w:ilvl w:val="1"/>
          <w:numId w:val="1"/>
        </w:numPr>
        <w:rPr>
          <w:rFonts w:ascii="Times New Roman" w:hAnsi="Times New Roman" w:cs="Times New Roman"/>
          <w:sz w:val="24"/>
          <w:szCs w:val="24"/>
        </w:rPr>
      </w:pPr>
      <w:r w:rsidRPr="00C772F9">
        <w:rPr>
          <w:rFonts w:ascii="Times New Roman" w:hAnsi="Times New Roman" w:cs="Times New Roman"/>
          <w:sz w:val="24"/>
          <w:szCs w:val="24"/>
        </w:rPr>
        <w:t>praca w godzinach: do ustalenia.</w:t>
      </w:r>
    </w:p>
    <w:p w:rsidR="00C772F9" w:rsidRPr="00C772F9" w:rsidRDefault="00C772F9" w:rsidP="00C772F9">
      <w:pPr>
        <w:rPr>
          <w:rFonts w:ascii="Times New Roman" w:hAnsi="Times New Roman" w:cs="Times New Roman"/>
          <w:sz w:val="24"/>
          <w:szCs w:val="24"/>
        </w:rPr>
      </w:pPr>
      <w:r w:rsidRPr="00C772F9">
        <w:rPr>
          <w:rFonts w:ascii="Times New Roman" w:hAnsi="Times New Roman" w:cs="Times New Roman"/>
          <w:sz w:val="24"/>
          <w:szCs w:val="24"/>
        </w:rPr>
        <w:t> </w:t>
      </w:r>
    </w:p>
    <w:p w:rsidR="00C772F9" w:rsidRPr="00C772F9" w:rsidRDefault="00C772F9" w:rsidP="00C772F9">
      <w:pPr>
        <w:numPr>
          <w:ilvl w:val="0"/>
          <w:numId w:val="2"/>
        </w:numPr>
        <w:rPr>
          <w:rFonts w:ascii="Times New Roman" w:hAnsi="Times New Roman" w:cs="Times New Roman"/>
          <w:sz w:val="24"/>
          <w:szCs w:val="24"/>
        </w:rPr>
      </w:pPr>
      <w:r w:rsidRPr="00C772F9">
        <w:rPr>
          <w:rFonts w:ascii="Times New Roman" w:hAnsi="Times New Roman" w:cs="Times New Roman"/>
          <w:b/>
          <w:bCs/>
          <w:sz w:val="24"/>
          <w:szCs w:val="24"/>
        </w:rPr>
        <w:t>Wymagane dokumenty</w:t>
      </w:r>
      <w:r w:rsidRPr="00C772F9">
        <w:rPr>
          <w:rFonts w:ascii="Times New Roman" w:hAnsi="Times New Roman" w:cs="Times New Roman"/>
          <w:sz w:val="24"/>
          <w:szCs w:val="24"/>
        </w:rPr>
        <w:t>:</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Życiorys (CV) z uwzględnieniem dokładnego przebiegu kariery zawodowej,</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List motywacyjny,</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Kserokopie dokumentów potwierdzających wykształcenie, ukończone kursy i szkolenia, posiadane dodatkowe uprawnienia;</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Pisemne oświadczenie o niekaralności, a w przypadku osoby zakwalifikowanej do zatrudnienia – zaświadczenie o niekaralności;</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Pisemne oświadczenie o posiadaniu pełnej zdolności do czynności prawnych oraz korzystaniu z pełni praw publicznych,</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Pisemne oświadczenie o posiadaniu dobrego stanu zdrowia,</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lastRenderedPageBreak/>
        <w:t>Podpisana klauzula informacyjna w procesie rekrutacji oraz zgoda na przetwarzanie danych osobowych kandydata (pliki w załączeniu).</w:t>
      </w:r>
    </w:p>
    <w:p w:rsidR="00C772F9" w:rsidRPr="00C772F9" w:rsidRDefault="00C772F9" w:rsidP="00C772F9">
      <w:pPr>
        <w:numPr>
          <w:ilvl w:val="0"/>
          <w:numId w:val="2"/>
        </w:numPr>
        <w:rPr>
          <w:rFonts w:ascii="Times New Roman" w:hAnsi="Times New Roman" w:cs="Times New Roman"/>
          <w:b/>
          <w:sz w:val="24"/>
          <w:szCs w:val="24"/>
        </w:rPr>
      </w:pPr>
      <w:r w:rsidRPr="00C772F9">
        <w:rPr>
          <w:rFonts w:ascii="Times New Roman" w:hAnsi="Times New Roman" w:cs="Times New Roman"/>
          <w:b/>
          <w:sz w:val="24"/>
          <w:szCs w:val="24"/>
        </w:rPr>
        <w:t>Termin i miejsce składania dokumentów:</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Wymagane dokumenty aplikacyjne należy złożyć w zamkniętej kopercie z dopiskiem „Nabór na stanowisko księgowego”, w </w:t>
      </w:r>
      <w:bookmarkStart w:id="1" w:name="_Hlk534840932"/>
      <w:r w:rsidRPr="00C772F9">
        <w:rPr>
          <w:rFonts w:ascii="Times New Roman" w:hAnsi="Times New Roman" w:cs="Times New Roman"/>
          <w:sz w:val="24"/>
          <w:szCs w:val="24"/>
        </w:rPr>
        <w:t>Centrum Kultury w Sułoszowej lub przesłać pocztą na adres;</w:t>
      </w:r>
      <w:bookmarkEnd w:id="1"/>
      <w:r w:rsidRPr="00C772F9">
        <w:rPr>
          <w:rFonts w:ascii="Times New Roman" w:hAnsi="Times New Roman" w:cs="Times New Roman"/>
          <w:sz w:val="24"/>
          <w:szCs w:val="24"/>
        </w:rPr>
        <w:t xml:space="preserve"> Centrum Kultury w Sułoszowej, ul. Szkolna 5, 32-045 Sułoszowa</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Dokumenty należy składać w terminie do dnia 1</w:t>
      </w:r>
      <w:r w:rsidR="00FE35BF">
        <w:rPr>
          <w:rFonts w:ascii="Times New Roman" w:hAnsi="Times New Roman" w:cs="Times New Roman"/>
          <w:sz w:val="24"/>
          <w:szCs w:val="24"/>
        </w:rPr>
        <w:t>0 września</w:t>
      </w:r>
      <w:r w:rsidRPr="00C772F9">
        <w:rPr>
          <w:rFonts w:ascii="Times New Roman" w:hAnsi="Times New Roman" w:cs="Times New Roman"/>
          <w:sz w:val="24"/>
          <w:szCs w:val="24"/>
        </w:rPr>
        <w:t xml:space="preserve"> 2020 r. do godz. 18:00,</w:t>
      </w:r>
    </w:p>
    <w:p w:rsidR="00C772F9" w:rsidRPr="00C772F9" w:rsidRDefault="00C772F9" w:rsidP="00C772F9">
      <w:pPr>
        <w:numPr>
          <w:ilvl w:val="0"/>
          <w:numId w:val="2"/>
        </w:numPr>
        <w:rPr>
          <w:rFonts w:ascii="Times New Roman" w:hAnsi="Times New Roman" w:cs="Times New Roman"/>
          <w:b/>
          <w:sz w:val="24"/>
          <w:szCs w:val="24"/>
        </w:rPr>
      </w:pPr>
      <w:r w:rsidRPr="00C772F9">
        <w:rPr>
          <w:rFonts w:ascii="Times New Roman" w:hAnsi="Times New Roman" w:cs="Times New Roman"/>
          <w:b/>
          <w:sz w:val="24"/>
          <w:szCs w:val="24"/>
        </w:rPr>
        <w:t>Dodatkowe informacje:</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Bliższych informacji pod numerem 12 389-60-46 lub ck.suloszowa@op.pl</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Wybór kandydata może być poprzedzony rozmową kwalifikacyjną;</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W życiorysie ( CV ) należy podać numer telefonu lub adres e-mailowy w celu umożliwienia powiadomienia o terminie rozmowy kwalifikacyjnej;</w:t>
      </w:r>
    </w:p>
    <w:p w:rsidR="00C772F9" w:rsidRPr="00C772F9" w:rsidRDefault="00C772F9" w:rsidP="00C772F9">
      <w:pPr>
        <w:numPr>
          <w:ilvl w:val="1"/>
          <w:numId w:val="2"/>
        </w:numPr>
        <w:rPr>
          <w:rFonts w:ascii="Times New Roman" w:hAnsi="Times New Roman" w:cs="Times New Roman"/>
          <w:sz w:val="24"/>
          <w:szCs w:val="24"/>
        </w:rPr>
      </w:pPr>
      <w:r w:rsidRPr="00C772F9">
        <w:rPr>
          <w:rFonts w:ascii="Times New Roman" w:hAnsi="Times New Roman" w:cs="Times New Roman"/>
          <w:sz w:val="24"/>
          <w:szCs w:val="24"/>
        </w:rPr>
        <w:t>Dokumenty aplikacyjne kandydatów biorących udział w rekrutacji, którzy nie zostali zatrudnieni, będą do odebrania w Centrum  Kultury w Sułoszowej przez okres 14 dni od zakończenia rekrutacji. Po tym terminie zostaną zniszczone przez Komisję rekrutacyjną.</w:t>
      </w:r>
    </w:p>
    <w:p w:rsidR="00C772F9" w:rsidRPr="00C772F9" w:rsidRDefault="00C772F9" w:rsidP="00C772F9">
      <w:pPr>
        <w:rPr>
          <w:rFonts w:ascii="Times New Roman" w:hAnsi="Times New Roman" w:cs="Times New Roman"/>
          <w:sz w:val="24"/>
          <w:szCs w:val="24"/>
        </w:rPr>
      </w:pPr>
    </w:p>
    <w:p w:rsidR="00C772F9" w:rsidRPr="00C772F9" w:rsidRDefault="00C772F9" w:rsidP="00C772F9">
      <w:pPr>
        <w:rPr>
          <w:rFonts w:ascii="Times New Roman" w:hAnsi="Times New Roman" w:cs="Times New Roman"/>
          <w:sz w:val="24"/>
          <w:szCs w:val="24"/>
        </w:rPr>
      </w:pPr>
      <w:r w:rsidRPr="00C772F9">
        <w:rPr>
          <w:rFonts w:ascii="Times New Roman" w:hAnsi="Times New Roman" w:cs="Times New Roman"/>
          <w:sz w:val="24"/>
          <w:szCs w:val="24"/>
        </w:rPr>
        <w:t>Zakres zadań wykonywanych na stanowisku to m.in. prowadzenie rachunkowości jednostki, sporządzanie sprawozdań budżetowych, finansowych i statystycznych, prowadzenie rozliczeń z ZUS i US, przygotowanie i składanie deklaracji, zgłoszeń i innych dokumentów zgodnie z obowiązującymi przepisami, opracowywanie projektów przepisów wewnętrznych wydawanych przez kierownika jednostki czy opracowywanie planów finansowych.</w:t>
      </w:r>
    </w:p>
    <w:p w:rsidR="00C772F9" w:rsidRPr="00C772F9" w:rsidRDefault="00C772F9" w:rsidP="00C772F9">
      <w:pPr>
        <w:rPr>
          <w:rFonts w:ascii="Times New Roman" w:hAnsi="Times New Roman" w:cs="Times New Roman"/>
          <w:sz w:val="24"/>
          <w:szCs w:val="24"/>
        </w:rPr>
      </w:pPr>
    </w:p>
    <w:p w:rsidR="00C772F9" w:rsidRPr="00C772F9" w:rsidRDefault="00C772F9" w:rsidP="00C772F9">
      <w:pPr>
        <w:rPr>
          <w:rFonts w:ascii="Times New Roman" w:hAnsi="Times New Roman" w:cs="Times New Roman"/>
          <w:sz w:val="24"/>
          <w:szCs w:val="24"/>
        </w:rPr>
      </w:pPr>
    </w:p>
    <w:p w:rsidR="00C772F9" w:rsidRPr="00C772F9" w:rsidRDefault="00C772F9" w:rsidP="00C772F9">
      <w:pPr>
        <w:rPr>
          <w:rFonts w:ascii="Times New Roman" w:hAnsi="Times New Roman" w:cs="Times New Roman"/>
          <w:sz w:val="24"/>
          <w:szCs w:val="24"/>
        </w:rPr>
      </w:pPr>
    </w:p>
    <w:p w:rsidR="00C772F9" w:rsidRPr="00C772F9" w:rsidRDefault="00C772F9" w:rsidP="00C772F9">
      <w:pPr>
        <w:rPr>
          <w:rFonts w:ascii="Times New Roman" w:hAnsi="Times New Roman" w:cs="Times New Roman"/>
          <w:sz w:val="24"/>
          <w:szCs w:val="24"/>
        </w:rPr>
      </w:pPr>
    </w:p>
    <w:p w:rsidR="00C74609" w:rsidRPr="00C772F9" w:rsidRDefault="00C74609">
      <w:pPr>
        <w:rPr>
          <w:rFonts w:ascii="Times New Roman" w:hAnsi="Times New Roman" w:cs="Times New Roman"/>
          <w:sz w:val="24"/>
          <w:szCs w:val="24"/>
        </w:rPr>
      </w:pPr>
    </w:p>
    <w:sectPr w:rsidR="00C74609" w:rsidRPr="00C77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44E3"/>
    <w:multiLevelType w:val="multilevel"/>
    <w:tmpl w:val="E81AC6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1B7D39"/>
    <w:multiLevelType w:val="multilevel"/>
    <w:tmpl w:val="7722E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9"/>
    <w:rsid w:val="000E26D1"/>
    <w:rsid w:val="00506F37"/>
    <w:rsid w:val="00725391"/>
    <w:rsid w:val="008E7C26"/>
    <w:rsid w:val="00BC51A8"/>
    <w:rsid w:val="00C74609"/>
    <w:rsid w:val="00C772F9"/>
    <w:rsid w:val="00EE3F9A"/>
    <w:rsid w:val="00FE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ADF9"/>
  <w15:chartTrackingRefBased/>
  <w15:docId w15:val="{AD07DFE8-E280-488E-B51C-BA0CE153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4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BIel</dc:creator>
  <cp:keywords/>
  <dc:description/>
  <cp:lastModifiedBy>Mag BIel</cp:lastModifiedBy>
  <cp:revision>3</cp:revision>
  <dcterms:created xsi:type="dcterms:W3CDTF">2020-08-03T09:44:00Z</dcterms:created>
  <dcterms:modified xsi:type="dcterms:W3CDTF">2020-08-03T09:46:00Z</dcterms:modified>
</cp:coreProperties>
</file>